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C6174A">
        <w:rPr>
          <w:rFonts w:eastAsia="Cambria" w:cstheme="minorHAnsi"/>
          <w:b/>
          <w:bCs/>
          <w:sz w:val="24"/>
          <w:szCs w:val="24"/>
        </w:rPr>
        <w:t>06</w:t>
      </w:r>
      <w:r w:rsidR="00DD5F8A">
        <w:rPr>
          <w:rFonts w:eastAsia="Cambria" w:cstheme="minorHAnsi"/>
          <w:b/>
          <w:bCs/>
          <w:sz w:val="24"/>
          <w:szCs w:val="24"/>
        </w:rPr>
        <w:t>-</w:t>
      </w:r>
      <w:r w:rsidR="00C6174A">
        <w:rPr>
          <w:rFonts w:eastAsia="Cambria" w:cstheme="minorHAnsi"/>
          <w:b/>
          <w:bCs/>
          <w:sz w:val="24"/>
          <w:szCs w:val="24"/>
        </w:rPr>
        <w:t>12</w:t>
      </w:r>
      <w:r w:rsidR="00DD5F8A">
        <w:rPr>
          <w:rFonts w:eastAsia="Cambria" w:cstheme="minorHAnsi"/>
          <w:b/>
          <w:bCs/>
          <w:sz w:val="24"/>
          <w:szCs w:val="24"/>
        </w:rPr>
        <w:t>.06</w:t>
      </w:r>
      <w:r w:rsidR="00B54FB7">
        <w:rPr>
          <w:rFonts w:eastAsia="Cambria" w:cstheme="minorHAnsi"/>
          <w:b/>
          <w:bCs/>
          <w:sz w:val="24"/>
          <w:szCs w:val="24"/>
        </w:rPr>
        <w:t>.</w:t>
      </w:r>
      <w:r w:rsidR="00943D89">
        <w:rPr>
          <w:rFonts w:eastAsia="Cambria" w:cstheme="minorHAnsi"/>
          <w:b/>
          <w:bCs/>
          <w:sz w:val="24"/>
          <w:szCs w:val="24"/>
        </w:rPr>
        <w:t>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8D4219">
        <w:rPr>
          <w:rFonts w:eastAsia="Cambria" w:cstheme="minorHAnsi"/>
          <w:sz w:val="24"/>
          <w:szCs w:val="24"/>
        </w:rPr>
        <w:t>;</w:t>
      </w:r>
    </w:p>
    <w:p w:rsidR="008D4219" w:rsidRDefault="008D421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sz w:val="24"/>
          <w:szCs w:val="24"/>
        </w:rPr>
        <w:t>сравнительные наблюдения за коротковолновыми составляющими радиационного баланса.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 w:rsidRPr="00C22C04">
        <w:rPr>
          <w:rFonts w:eastAsia="Cambria" w:cstheme="minorHAnsi"/>
          <w:sz w:val="24"/>
          <w:szCs w:val="24"/>
        </w:rPr>
        <w:t>GeoPrecision</w:t>
      </w:r>
      <w:proofErr w:type="spellEnd"/>
      <w:r w:rsidR="002416BA" w:rsidRPr="00C22C04">
        <w:rPr>
          <w:rFonts w:eastAsia="Cambria" w:cstheme="minorHAnsi"/>
          <w:sz w:val="24"/>
          <w:szCs w:val="24"/>
        </w:rPr>
        <w:t>;</w:t>
      </w:r>
    </w:p>
    <w:p w:rsidR="00C84A24" w:rsidRPr="00C22C04" w:rsidRDefault="00C84A24" w:rsidP="00B54FB7">
      <w:pPr>
        <w:spacing w:after="0" w:line="360" w:lineRule="auto"/>
        <w:rPr>
          <w:rFonts w:cstheme="minorHAnsi"/>
          <w:sz w:val="24"/>
          <w:szCs w:val="24"/>
        </w:rPr>
      </w:pPr>
      <w:r w:rsidRPr="00C22C04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газоанализатором </w:t>
      </w:r>
      <w:proofErr w:type="spellStart"/>
      <w:r w:rsidRPr="00C22C04">
        <w:rPr>
          <w:rFonts w:cstheme="minorHAnsi"/>
          <w:sz w:val="24"/>
          <w:szCs w:val="24"/>
          <w:lang w:val="en-US"/>
        </w:rPr>
        <w:t>Picarro</w:t>
      </w:r>
      <w:proofErr w:type="spellEnd"/>
      <w:r w:rsidRPr="00C22C04">
        <w:rPr>
          <w:rFonts w:cstheme="minorHAnsi"/>
          <w:sz w:val="24"/>
          <w:szCs w:val="24"/>
        </w:rPr>
        <w:t xml:space="preserve"> </w:t>
      </w:r>
      <w:r w:rsidRPr="00C22C04">
        <w:rPr>
          <w:rFonts w:cstheme="minorHAnsi"/>
          <w:sz w:val="24"/>
          <w:szCs w:val="24"/>
          <w:lang w:val="en-US"/>
        </w:rPr>
        <w:t>G</w:t>
      </w:r>
      <w:r w:rsidRPr="00C22C04">
        <w:rPr>
          <w:rFonts w:cstheme="minorHAnsi"/>
          <w:sz w:val="24"/>
          <w:szCs w:val="24"/>
        </w:rPr>
        <w:t>2</w:t>
      </w:r>
      <w:r w:rsidR="002416BA" w:rsidRPr="00C22C04">
        <w:rPr>
          <w:rFonts w:cstheme="minorHAnsi"/>
          <w:sz w:val="24"/>
          <w:szCs w:val="24"/>
        </w:rPr>
        <w:t>401;</w:t>
      </w:r>
    </w:p>
    <w:p w:rsidR="00C84A24" w:rsidRPr="00C22C04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 w:rsidRPr="00C22C04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8E4E0E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аэрозольной ловушкой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Digitel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High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Volume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Sampler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7E5C61" w:rsidRPr="00C22C04" w:rsidRDefault="008E4E0E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наблюдения за приземной концентрацией озона газоанализатора озона ОПТЭК 3.02П-А</w:t>
      </w:r>
      <w:r w:rsidR="00C22C04" w:rsidRPr="00C22C04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lastRenderedPageBreak/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 xml:space="preserve">тром uSonic-3 </w:t>
      </w:r>
      <w:proofErr w:type="spellStart"/>
      <w:r w:rsidR="00B54FB7" w:rsidRPr="00B54FB7">
        <w:rPr>
          <w:rFonts w:eastAsia="Cambria" w:cstheme="minorHAnsi"/>
          <w:sz w:val="24"/>
          <w:szCs w:val="24"/>
        </w:rPr>
        <w:t>Sci</w:t>
      </w:r>
      <w:proofErr w:type="spellEnd"/>
      <w:r w:rsidR="00B54FB7" w:rsidRPr="00B54FB7">
        <w:rPr>
          <w:rFonts w:eastAsia="Cambria" w:cstheme="minorHAnsi"/>
          <w:sz w:val="24"/>
          <w:szCs w:val="24"/>
        </w:rPr>
        <w:t xml:space="preserve"> AHKST (METEK);</w:t>
      </w:r>
    </w:p>
    <w:p w:rsidR="00B54FB7" w:rsidRPr="00B54FB7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сравнительные наблюдения за коротковолновыми составляющими радиационного баланса;</w:t>
      </w:r>
    </w:p>
    <w:p w:rsidR="00B54FB7" w:rsidRPr="00B54FB7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 xml:space="preserve">- измерения и регистрация спектрального состава приходящей, отраженной радиации, а также альбедо снежного покрова радиометром </w:t>
      </w:r>
      <w:proofErr w:type="spellStart"/>
      <w:r w:rsidRPr="00B54FB7">
        <w:rPr>
          <w:rFonts w:eastAsia="Cambria" w:cstheme="minorHAnsi"/>
          <w:sz w:val="24"/>
          <w:szCs w:val="24"/>
        </w:rPr>
        <w:t>Ramses</w:t>
      </w:r>
      <w:proofErr w:type="spellEnd"/>
      <w:r w:rsidRPr="00B54FB7">
        <w:rPr>
          <w:rFonts w:eastAsia="Cambria" w:cstheme="minorHAnsi"/>
          <w:sz w:val="24"/>
          <w:szCs w:val="24"/>
        </w:rPr>
        <w:t xml:space="preserve">.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F34C2B">
        <w:rPr>
          <w:rFonts w:eastAsia="Cambria" w:cstheme="minorHAnsi"/>
          <w:sz w:val="24"/>
          <w:szCs w:val="24"/>
        </w:rPr>
        <w:t>3</w:t>
      </w:r>
      <w:r w:rsidR="00C6174A">
        <w:rPr>
          <w:rFonts w:eastAsia="Cambria" w:cstheme="minorHAnsi"/>
          <w:sz w:val="24"/>
          <w:szCs w:val="24"/>
        </w:rPr>
        <w:t>1</w:t>
      </w:r>
      <w:r w:rsidR="00DE3F18">
        <w:rPr>
          <w:rFonts w:eastAsia="Cambria" w:cstheme="minorHAnsi"/>
          <w:sz w:val="24"/>
          <w:szCs w:val="24"/>
        </w:rPr>
        <w:t>,</w:t>
      </w:r>
      <w:r w:rsidR="00C6174A">
        <w:rPr>
          <w:rFonts w:eastAsia="Cambria" w:cstheme="minorHAnsi"/>
          <w:sz w:val="24"/>
          <w:szCs w:val="24"/>
        </w:rPr>
        <w:t>5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D5F8A">
        <w:rPr>
          <w:rFonts w:eastAsia="Cambria" w:cstheme="minorHAnsi"/>
          <w:sz w:val="24"/>
          <w:szCs w:val="24"/>
        </w:rPr>
        <w:t>35</w:t>
      </w:r>
      <w:r w:rsidR="00F54790">
        <w:rPr>
          <w:rFonts w:eastAsia="Cambria" w:cstheme="minorHAnsi"/>
          <w:sz w:val="24"/>
          <w:szCs w:val="24"/>
        </w:rPr>
        <w:t>,</w:t>
      </w:r>
      <w:r w:rsidR="00C6174A">
        <w:rPr>
          <w:rFonts w:eastAsia="Cambria" w:cstheme="minorHAnsi"/>
          <w:sz w:val="24"/>
          <w:szCs w:val="24"/>
        </w:rPr>
        <w:t>1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C6174A">
        <w:rPr>
          <w:rFonts w:eastAsia="Cambria" w:cstheme="minorHAnsi"/>
          <w:sz w:val="24"/>
          <w:szCs w:val="24"/>
        </w:rPr>
        <w:t>17</w:t>
      </w:r>
      <w:r w:rsidR="00A1359D">
        <w:rPr>
          <w:rFonts w:eastAsia="Cambria" w:cstheme="minorHAnsi"/>
          <w:sz w:val="24"/>
          <w:szCs w:val="24"/>
        </w:rPr>
        <w:t>,</w:t>
      </w:r>
      <w:r w:rsidR="00C6174A">
        <w:rPr>
          <w:rFonts w:eastAsia="Cambria" w:cstheme="minorHAnsi"/>
          <w:sz w:val="24"/>
          <w:szCs w:val="24"/>
        </w:rPr>
        <w:t>0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DF20D2" w:rsidRDefault="008E4E0E" w:rsidP="008E4E0E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</w:t>
      </w:r>
      <w:r w:rsidR="000D38FD">
        <w:rPr>
          <w:rFonts w:eastAsia="Cambria" w:cstheme="minorHAnsi"/>
          <w:sz w:val="24"/>
          <w:szCs w:val="24"/>
        </w:rPr>
        <w:t>ены</w:t>
      </w:r>
      <w:r w:rsidR="00DF20D2">
        <w:rPr>
          <w:rFonts w:eastAsia="Cambria" w:cstheme="minorHAnsi"/>
          <w:sz w:val="24"/>
          <w:szCs w:val="24"/>
        </w:rPr>
        <w:t>:</w:t>
      </w:r>
    </w:p>
    <w:p w:rsidR="00DD5F8A" w:rsidRPr="00BB3C19" w:rsidRDefault="00DD5F8A" w:rsidP="00BB3C1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BB3C19">
        <w:rPr>
          <w:rFonts w:eastAsia="Cambria" w:cstheme="minorHAnsi"/>
          <w:sz w:val="24"/>
          <w:szCs w:val="24"/>
        </w:rPr>
        <w:t xml:space="preserve"> на основном ледовом полигоне комплекс измерений физических свойств льда, включающий измерение температуры поверхности снега, температуры на границе снег/лед, температуры </w:t>
      </w:r>
      <w:r w:rsidR="00EF15DF" w:rsidRPr="00BB3C19">
        <w:rPr>
          <w:rFonts w:eastAsia="Cambria" w:cstheme="minorHAnsi"/>
          <w:sz w:val="24"/>
          <w:szCs w:val="24"/>
        </w:rPr>
        <w:t>льда</w:t>
      </w:r>
      <w:r w:rsidR="00EF15DF">
        <w:rPr>
          <w:rFonts w:eastAsia="Cambria" w:cstheme="minorHAnsi"/>
          <w:sz w:val="24"/>
          <w:szCs w:val="24"/>
        </w:rPr>
        <w:t>,</w:t>
      </w:r>
      <w:r w:rsidR="00EF15DF" w:rsidRPr="00EF15DF">
        <w:t xml:space="preserve"> </w:t>
      </w:r>
      <w:r w:rsidR="00EF15DF" w:rsidRPr="00EF15DF">
        <w:rPr>
          <w:rFonts w:eastAsia="Cambria" w:cstheme="minorHAnsi"/>
          <w:sz w:val="24"/>
          <w:szCs w:val="24"/>
        </w:rPr>
        <w:t>температуры воды в лунке</w:t>
      </w:r>
      <w:r w:rsidR="00EF15DF">
        <w:rPr>
          <w:rFonts w:eastAsia="Cambria" w:cstheme="minorHAnsi"/>
          <w:sz w:val="24"/>
          <w:szCs w:val="24"/>
        </w:rPr>
        <w:t>;</w:t>
      </w:r>
      <w:r w:rsidRPr="00BB3C19">
        <w:rPr>
          <w:rFonts w:eastAsia="Cambria" w:cstheme="minorHAnsi"/>
          <w:sz w:val="24"/>
          <w:szCs w:val="24"/>
        </w:rPr>
        <w:t xml:space="preserve"> отобраны керны льда для измерения плотности, солёности, проведения текстурного анализа и для определения предела прочности тонких пластин на изгиб;</w:t>
      </w:r>
    </w:p>
    <w:p w:rsidR="00BB3C19" w:rsidRPr="001977EF" w:rsidRDefault="00EF15DF" w:rsidP="00BB3C1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в районе контрольной точ</w:t>
      </w:r>
      <w:r w:rsidR="00BB3C19" w:rsidRPr="00BB3C19">
        <w:rPr>
          <w:rFonts w:eastAsia="Cambria" w:cstheme="minorHAnsi"/>
          <w:sz w:val="24"/>
          <w:szCs w:val="24"/>
        </w:rPr>
        <w:t>к</w:t>
      </w:r>
      <w:r>
        <w:rPr>
          <w:rFonts w:eastAsia="Cambria" w:cstheme="minorHAnsi"/>
          <w:sz w:val="24"/>
          <w:szCs w:val="24"/>
        </w:rPr>
        <w:t>е</w:t>
      </w:r>
      <w:r w:rsidR="00BB3C19" w:rsidRPr="00BB3C1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дополнительного ледового полигона</w:t>
      </w:r>
      <w:r w:rsidR="009F0879">
        <w:rPr>
          <w:rFonts w:eastAsia="Cambria" w:cstheme="minorHAnsi"/>
          <w:sz w:val="24"/>
          <w:szCs w:val="24"/>
        </w:rPr>
        <w:t xml:space="preserve"> </w:t>
      </w:r>
      <w:r w:rsidR="00BB3C19" w:rsidRPr="00BB3C19">
        <w:rPr>
          <w:rFonts w:eastAsia="Cambria" w:cstheme="minorHAnsi"/>
          <w:sz w:val="24"/>
          <w:szCs w:val="24"/>
        </w:rPr>
        <w:t>проведены испытания прочности льда на одноосное сжатие</w:t>
      </w:r>
      <w:r w:rsidR="00BB3C19" w:rsidRPr="00BB3C19">
        <w:t xml:space="preserve"> </w:t>
      </w:r>
      <w:r w:rsidR="00BB3C19" w:rsidRPr="00356160">
        <w:rPr>
          <w:rFonts w:eastAsia="Cambria" w:cstheme="minorHAnsi"/>
          <w:sz w:val="24"/>
          <w:szCs w:val="24"/>
        </w:rPr>
        <w:t xml:space="preserve">с помощью </w:t>
      </w:r>
      <w:r w:rsidR="00BB3C19" w:rsidRPr="00BB3C19">
        <w:rPr>
          <w:rFonts w:eastAsia="Cambria" w:cstheme="minorHAnsi"/>
          <w:sz w:val="24"/>
          <w:szCs w:val="24"/>
        </w:rPr>
        <w:t>комплекса ЛГК 131 01;</w:t>
      </w:r>
    </w:p>
    <w:p w:rsidR="00106BB0" w:rsidRPr="00106BB0" w:rsidRDefault="00106BB0" w:rsidP="00BB3C1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BB3C19">
        <w:rPr>
          <w:rFonts w:eastAsia="Cambria" w:cstheme="minorHAnsi"/>
          <w:sz w:val="24"/>
          <w:szCs w:val="24"/>
        </w:rPr>
        <w:t xml:space="preserve"> </w:t>
      </w:r>
      <w:r w:rsidRPr="00106BB0">
        <w:rPr>
          <w:rFonts w:eastAsia="Cambria" w:cstheme="minorHAnsi"/>
          <w:sz w:val="24"/>
          <w:szCs w:val="24"/>
        </w:rPr>
        <w:t>профилактика и подготовка ледоисследовательского и вспомогательного оборудования к работе.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  <w:bookmarkStart w:id="0" w:name="_GoBack"/>
      <w:bookmarkEnd w:id="0"/>
    </w:p>
    <w:p w:rsidR="00852E9F" w:rsidRDefault="00852E9F" w:rsidP="00852E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 w:rsidR="00F87C6E">
        <w:rPr>
          <w:rFonts w:eastAsia="Cambria" w:cstheme="minorHAnsi"/>
          <w:sz w:val="24"/>
          <w:szCs w:val="24"/>
        </w:rPr>
        <w:t>11-LT;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A4995">
        <w:rPr>
          <w:rFonts w:eastAsia="Cambria" w:cstheme="minorHAnsi"/>
          <w:sz w:val="24"/>
          <w:szCs w:val="24"/>
        </w:rPr>
        <w:t xml:space="preserve">колебаний </w:t>
      </w:r>
      <w:r w:rsidR="00B30AB9">
        <w:rPr>
          <w:rFonts w:eastAsia="Cambria" w:cstheme="minorHAnsi"/>
          <w:sz w:val="24"/>
          <w:szCs w:val="24"/>
        </w:rPr>
        <w:t>припая</w:t>
      </w:r>
      <w:r w:rsidR="00D01647"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 помощью </w:t>
      </w:r>
      <w:r w:rsidR="00CC3179">
        <w:rPr>
          <w:rFonts w:eastAsia="Cambria" w:cstheme="minorHAnsi"/>
          <w:sz w:val="24"/>
          <w:szCs w:val="24"/>
        </w:rPr>
        <w:t>сейсмическ</w:t>
      </w:r>
      <w:r w:rsidR="00F87C6E">
        <w:rPr>
          <w:rFonts w:eastAsia="Cambria" w:cstheme="minorHAnsi"/>
          <w:sz w:val="24"/>
          <w:szCs w:val="24"/>
        </w:rPr>
        <w:t>ого комплекса</w:t>
      </w:r>
      <w:r w:rsidR="00D01647">
        <w:rPr>
          <w:rFonts w:eastAsia="Cambria" w:cstheme="minorHAnsi"/>
          <w:sz w:val="24"/>
          <w:szCs w:val="24"/>
        </w:rPr>
        <w:t>, состоящ</w:t>
      </w:r>
      <w:r w:rsidR="00F87C6E">
        <w:rPr>
          <w:rFonts w:eastAsia="Cambria" w:cstheme="minorHAnsi"/>
          <w:sz w:val="24"/>
          <w:szCs w:val="24"/>
        </w:rPr>
        <w:t>его</w:t>
      </w:r>
      <w:r w:rsidR="00D01647">
        <w:rPr>
          <w:rFonts w:eastAsia="Cambria" w:cstheme="minorHAnsi"/>
          <w:sz w:val="24"/>
          <w:szCs w:val="24"/>
        </w:rPr>
        <w:t xml:space="preserve"> </w:t>
      </w:r>
      <w:r w:rsidR="00B54FB7">
        <w:rPr>
          <w:rFonts w:eastAsia="Cambria" w:cstheme="minorHAnsi"/>
          <w:sz w:val="24"/>
          <w:szCs w:val="24"/>
        </w:rPr>
        <w:t>из</w:t>
      </w:r>
      <w:r w:rsidR="00B54FB7" w:rsidRPr="00D01647">
        <w:rPr>
          <w:rFonts w:eastAsia="Cambria" w:cstheme="minorHAnsi"/>
          <w:sz w:val="24"/>
          <w:szCs w:val="24"/>
        </w:rPr>
        <w:t xml:space="preserve"> </w:t>
      </w:r>
      <w:r w:rsidR="00B54FB7">
        <w:rPr>
          <w:rFonts w:eastAsia="Cambria" w:cstheme="minorHAnsi"/>
          <w:sz w:val="24"/>
          <w:szCs w:val="24"/>
        </w:rPr>
        <w:t>сейсмометра</w:t>
      </w:r>
      <w:r>
        <w:rPr>
          <w:rFonts w:eastAsia="Cambria" w:cstheme="minorHAnsi"/>
          <w:sz w:val="24"/>
          <w:szCs w:val="24"/>
        </w:rPr>
        <w:t xml:space="preserve"> СМЕ </w:t>
      </w:r>
      <w:r w:rsidRPr="00852E9F">
        <w:rPr>
          <w:rFonts w:eastAsia="Cambria" w:cstheme="minorHAnsi"/>
          <w:sz w:val="24"/>
          <w:szCs w:val="24"/>
        </w:rPr>
        <w:t>4111</w:t>
      </w:r>
      <w:r w:rsidR="00ED02BA">
        <w:rPr>
          <w:rFonts w:eastAsia="Cambria" w:cstheme="minorHAnsi"/>
          <w:sz w:val="24"/>
          <w:szCs w:val="24"/>
        </w:rPr>
        <w:t>-</w:t>
      </w:r>
      <w:r w:rsidRPr="00852E9F">
        <w:rPr>
          <w:rFonts w:eastAsia="Cambria" w:cstheme="minorHAnsi"/>
          <w:sz w:val="24"/>
          <w:szCs w:val="24"/>
        </w:rPr>
        <w:t xml:space="preserve"> LT </w:t>
      </w:r>
      <w:r w:rsidR="00F87C6E" w:rsidRPr="00852E9F">
        <w:rPr>
          <w:rFonts w:eastAsia="Cambria" w:cstheme="minorHAnsi"/>
          <w:sz w:val="24"/>
          <w:szCs w:val="24"/>
        </w:rPr>
        <w:t>и</w:t>
      </w:r>
      <w:r w:rsidR="00F87C6E">
        <w:rPr>
          <w:rFonts w:eastAsia="Cambria" w:cstheme="minorHAnsi"/>
          <w:sz w:val="24"/>
          <w:szCs w:val="24"/>
        </w:rPr>
        <w:t xml:space="preserve"> автономного</w:t>
      </w:r>
      <w:r w:rsidR="00CC3179">
        <w:rPr>
          <w:rFonts w:eastAsia="Cambria" w:cstheme="minorHAnsi"/>
          <w:sz w:val="24"/>
          <w:szCs w:val="24"/>
        </w:rPr>
        <w:t xml:space="preserve"> регистратор</w:t>
      </w:r>
      <w:r w:rsidR="00F87C6E">
        <w:rPr>
          <w:rFonts w:eastAsia="Cambria" w:cstheme="minorHAnsi"/>
          <w:sz w:val="24"/>
          <w:szCs w:val="24"/>
        </w:rPr>
        <w:t>а</w:t>
      </w:r>
      <w:r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сейсмических сигналов </w:t>
      </w:r>
      <w:r w:rsidRPr="00FA4995">
        <w:rPr>
          <w:rFonts w:eastAsia="Cambria" w:cstheme="minorHAnsi"/>
          <w:sz w:val="24"/>
          <w:szCs w:val="24"/>
        </w:rPr>
        <w:t>Байкал</w:t>
      </w:r>
      <w:r w:rsidR="00F87C6E">
        <w:rPr>
          <w:rFonts w:eastAsia="Cambria" w:cstheme="minorHAnsi"/>
          <w:sz w:val="24"/>
          <w:szCs w:val="24"/>
        </w:rPr>
        <w:t>;</w:t>
      </w:r>
    </w:p>
    <w:p w:rsidR="00F87C6E" w:rsidRDefault="00F87C6E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87C6E">
        <w:t xml:space="preserve"> </w:t>
      </w:r>
      <w:r w:rsidRPr="00F87C6E">
        <w:rPr>
          <w:rFonts w:eastAsia="Cambria" w:cstheme="minorHAnsi"/>
          <w:sz w:val="24"/>
          <w:szCs w:val="24"/>
        </w:rPr>
        <w:t xml:space="preserve">колебаний ледяного покрова ледника Мушкетова с помощью сейсмического комплекса, состоящего из </w:t>
      </w:r>
      <w:r>
        <w:rPr>
          <w:rFonts w:eastAsia="Cambria" w:cstheme="minorHAnsi"/>
          <w:sz w:val="24"/>
          <w:szCs w:val="24"/>
        </w:rPr>
        <w:t>сейсмометра</w:t>
      </w:r>
      <w:r w:rsidRPr="00F87C6E">
        <w:rPr>
          <w:rFonts w:eastAsia="Cambria" w:cstheme="minorHAnsi"/>
          <w:sz w:val="24"/>
          <w:szCs w:val="24"/>
        </w:rPr>
        <w:t xml:space="preserve"> СМЕ 4111- LT и автономного регистратора сейсмических сигналов Байкал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3F122E" w:rsidRPr="003F122E" w:rsidRDefault="003F122E" w:rsidP="003F122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3F122E" w:rsidRP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9645C1" w:rsidRDefault="00C6174A" w:rsidP="00C6174A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 4</w:t>
      </w:r>
      <w:r w:rsidR="008E4E0E">
        <w:rPr>
          <w:rFonts w:eastAsia="Cambria" w:cstheme="minorHAnsi"/>
          <w:sz w:val="24"/>
          <w:szCs w:val="24"/>
        </w:rPr>
        <w:t xml:space="preserve"> CTD-зондировани</w:t>
      </w:r>
      <w:r>
        <w:rPr>
          <w:rFonts w:eastAsia="Cambria" w:cstheme="minorHAnsi"/>
          <w:sz w:val="24"/>
          <w:szCs w:val="24"/>
        </w:rPr>
        <w:t>я</w:t>
      </w:r>
      <w:r w:rsidR="009645C1" w:rsidRPr="00AB447F">
        <w:rPr>
          <w:rFonts w:eastAsia="Cambria" w:cstheme="minorHAnsi"/>
          <w:sz w:val="24"/>
          <w:szCs w:val="24"/>
        </w:rPr>
        <w:t xml:space="preserve"> с исполь</w:t>
      </w:r>
      <w:r w:rsidR="00CA6D97">
        <w:rPr>
          <w:rFonts w:eastAsia="Cambria" w:cstheme="minorHAnsi"/>
          <w:sz w:val="24"/>
          <w:szCs w:val="24"/>
        </w:rPr>
        <w:t>зованием профилографа SBE</w:t>
      </w:r>
      <w:r w:rsidR="005034E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19plus.</w:t>
      </w:r>
    </w:p>
    <w:p w:rsidR="00DB3C2E" w:rsidRDefault="009862F5" w:rsidP="00DB3C2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9862F5" w:rsidRDefault="00921184" w:rsidP="000934A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 </w:t>
      </w:r>
    </w:p>
    <w:p w:rsidR="00E65B69" w:rsidRDefault="00E65B69" w:rsidP="000934A0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E65B69" w:rsidRDefault="00E65B69" w:rsidP="00B7519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Выполнены: </w:t>
      </w:r>
    </w:p>
    <w:p w:rsidR="00875CC3" w:rsidRDefault="00875CC3" w:rsidP="00875CC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75CC3">
        <w:t xml:space="preserve"> </w:t>
      </w:r>
      <w:r w:rsidRPr="00875CC3">
        <w:rPr>
          <w:rFonts w:eastAsia="Cambria" w:cstheme="minorHAnsi"/>
          <w:sz w:val="24"/>
          <w:szCs w:val="24"/>
        </w:rPr>
        <w:t>геокриологический мониторинг по мерзлотомерам типа АМ-21 в районе</w:t>
      </w:r>
      <w:r>
        <w:rPr>
          <w:rFonts w:eastAsia="Cambria" w:cstheme="minorHAnsi"/>
          <w:sz w:val="24"/>
          <w:szCs w:val="24"/>
        </w:rPr>
        <w:t xml:space="preserve"> стационара;</w:t>
      </w:r>
    </w:p>
    <w:p w:rsidR="00875CC3" w:rsidRDefault="00875CC3" w:rsidP="00875CC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75CC3">
        <w:t xml:space="preserve"> </w:t>
      </w:r>
      <w:r>
        <w:rPr>
          <w:rFonts w:eastAsia="Cambria" w:cstheme="minorHAnsi"/>
          <w:sz w:val="24"/>
          <w:szCs w:val="24"/>
        </w:rPr>
        <w:t>н</w:t>
      </w:r>
      <w:r w:rsidRPr="00875CC3">
        <w:rPr>
          <w:rFonts w:eastAsia="Cambria" w:cstheme="minorHAnsi"/>
          <w:sz w:val="24"/>
          <w:szCs w:val="24"/>
        </w:rPr>
        <w:t>аблюдения за стаиванием снежного покрова на снегомерн</w:t>
      </w:r>
      <w:r>
        <w:rPr>
          <w:rFonts w:eastAsia="Cambria" w:cstheme="minorHAnsi"/>
          <w:sz w:val="24"/>
          <w:szCs w:val="24"/>
        </w:rPr>
        <w:t>ых площадках;</w:t>
      </w:r>
    </w:p>
    <w:p w:rsidR="00C6174A" w:rsidRPr="00875CC3" w:rsidRDefault="00C6174A" w:rsidP="00875CC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6174A">
        <w:t xml:space="preserve"> </w:t>
      </w:r>
      <w:r w:rsidRPr="00C6174A">
        <w:rPr>
          <w:rFonts w:eastAsia="Cambria" w:cstheme="minorHAnsi"/>
          <w:sz w:val="24"/>
          <w:szCs w:val="24"/>
        </w:rPr>
        <w:t>наблюдения за испарением со снежного покрова.</w:t>
      </w:r>
    </w:p>
    <w:p w:rsidR="00E65B69" w:rsidRDefault="007B6DFE" w:rsidP="00E65B69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</w:t>
      </w:r>
      <w:r w:rsidR="00E65B69" w:rsidRPr="00C22AE1">
        <w:rPr>
          <w:rFonts w:eastAsia="Cambria" w:cstheme="minorHAnsi"/>
          <w:b/>
          <w:sz w:val="24"/>
          <w:szCs w:val="24"/>
        </w:rPr>
        <w:t xml:space="preserve">ляциологические </w:t>
      </w:r>
      <w:r>
        <w:rPr>
          <w:rFonts w:eastAsia="Cambria" w:cstheme="minorHAnsi"/>
          <w:b/>
          <w:sz w:val="24"/>
          <w:szCs w:val="24"/>
        </w:rPr>
        <w:t xml:space="preserve">и палеогеографические </w:t>
      </w:r>
      <w:r w:rsidR="00E65B69" w:rsidRPr="00C22AE1">
        <w:rPr>
          <w:rFonts w:eastAsia="Cambria" w:cstheme="minorHAnsi"/>
          <w:b/>
          <w:sz w:val="24"/>
          <w:szCs w:val="24"/>
        </w:rPr>
        <w:t>работы</w:t>
      </w:r>
    </w:p>
    <w:p w:rsidR="00875CC3" w:rsidRDefault="005152C0" w:rsidP="002D64A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Выполнены</w:t>
      </w:r>
      <w:r w:rsidR="00875CC3">
        <w:rPr>
          <w:rFonts w:eastAsia="Cambria" w:cstheme="minorHAnsi"/>
          <w:sz w:val="24"/>
          <w:szCs w:val="24"/>
        </w:rPr>
        <w:t>:</w:t>
      </w:r>
      <w:r w:rsidR="00334BA1">
        <w:rPr>
          <w:rFonts w:eastAsia="Cambria" w:cstheme="minorHAnsi"/>
          <w:sz w:val="24"/>
          <w:szCs w:val="24"/>
        </w:rPr>
        <w:t xml:space="preserve"> </w:t>
      </w:r>
    </w:p>
    <w:p w:rsidR="00C6174A" w:rsidRDefault="00C6174A" w:rsidP="00C6174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6174A">
        <w:t xml:space="preserve"> </w:t>
      </w:r>
      <w:r>
        <w:rPr>
          <w:rFonts w:eastAsia="Cambria" w:cstheme="minorHAnsi"/>
          <w:sz w:val="24"/>
          <w:szCs w:val="24"/>
        </w:rPr>
        <w:t>з</w:t>
      </w:r>
      <w:r w:rsidRPr="00C6174A">
        <w:rPr>
          <w:rFonts w:eastAsia="Cambria" w:cstheme="minorHAnsi"/>
          <w:sz w:val="24"/>
          <w:szCs w:val="24"/>
        </w:rPr>
        <w:t>апуск в тестовом режиме термометрических кос</w:t>
      </w:r>
      <w:r>
        <w:rPr>
          <w:rFonts w:eastAsia="Cambria" w:cstheme="minorHAnsi"/>
          <w:sz w:val="24"/>
          <w:szCs w:val="24"/>
        </w:rPr>
        <w:t>;</w:t>
      </w:r>
    </w:p>
    <w:p w:rsidR="00C6174A" w:rsidRDefault="00C6174A" w:rsidP="00C6174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6174A">
        <w:t xml:space="preserve"> </w:t>
      </w:r>
      <w:r>
        <w:rPr>
          <w:rFonts w:eastAsia="Cambria" w:cstheme="minorHAnsi"/>
          <w:sz w:val="24"/>
          <w:szCs w:val="24"/>
        </w:rPr>
        <w:t>п</w:t>
      </w:r>
      <w:r w:rsidRPr="00C6174A">
        <w:rPr>
          <w:rFonts w:eastAsia="Cambria" w:cstheme="minorHAnsi"/>
          <w:sz w:val="24"/>
          <w:szCs w:val="24"/>
        </w:rPr>
        <w:t xml:space="preserve">одготовка </w:t>
      </w:r>
      <w:proofErr w:type="spellStart"/>
      <w:r w:rsidRPr="00C6174A">
        <w:rPr>
          <w:rFonts w:eastAsia="Cambria" w:cstheme="minorHAnsi"/>
          <w:sz w:val="24"/>
          <w:szCs w:val="24"/>
        </w:rPr>
        <w:t>пвх</w:t>
      </w:r>
      <w:proofErr w:type="spellEnd"/>
      <w:r w:rsidRPr="00C6174A">
        <w:rPr>
          <w:rFonts w:eastAsia="Cambria" w:cstheme="minorHAnsi"/>
          <w:sz w:val="24"/>
          <w:szCs w:val="24"/>
        </w:rPr>
        <w:t xml:space="preserve"> труб для скважины под термометрические косы</w:t>
      </w:r>
      <w:r>
        <w:rPr>
          <w:rFonts w:eastAsia="Cambria" w:cstheme="minorHAnsi"/>
          <w:sz w:val="24"/>
          <w:szCs w:val="24"/>
        </w:rPr>
        <w:t>.</w:t>
      </w:r>
    </w:p>
    <w:p w:rsidR="00FE5287" w:rsidRDefault="00FE5287" w:rsidP="005A4925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</w:p>
    <w:p w:rsidR="000934A0" w:rsidRDefault="000934A0" w:rsidP="005152C0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EF15DF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13</w:t>
      </w:r>
      <w:r w:rsidR="001624B2">
        <w:rPr>
          <w:rFonts w:eastAsia="Cambria" w:cstheme="minorHAnsi"/>
          <w:sz w:val="24"/>
          <w:szCs w:val="24"/>
        </w:rPr>
        <w:t xml:space="preserve"> июня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24B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1D3D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3C19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2AD28-9105-48C5-BA8F-2964F7C3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26</cp:revision>
  <cp:lastPrinted>2016-12-28T06:30:00Z</cp:lastPrinted>
  <dcterms:created xsi:type="dcterms:W3CDTF">2024-04-25T07:09:00Z</dcterms:created>
  <dcterms:modified xsi:type="dcterms:W3CDTF">2024-06-13T06:53:00Z</dcterms:modified>
</cp:coreProperties>
</file>